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     „Woda”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Po co woda człowiekowi?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By mógł sobie ryby łowić?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Żeby w Lany Poniedziałek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Oblać siedem koleżanek?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Żeby umyć dywan, kota,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Który wejdzie wnet do błota?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By w akwarium żyły rybki?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 xml:space="preserve">Żeby prysznic zrobić szybki: 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kwiatom, czy też sobie samemu,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zwłaszcza po zjedzeniu dżemu?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By się napić po wycieczce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Lub przepłynąć się w łódeczce?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Trudno zgadnąć po co woda.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Bez niej zginie nam przyroda: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I zwierzęta, i rośliny</w:t>
      </w:r>
    </w:p>
    <w:p w:rsidR="00C25EE9" w:rsidRPr="008B0DEB" w:rsidRDefault="00C25EE9" w:rsidP="00C25EE9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B0DEB">
        <w:rPr>
          <w:rFonts w:ascii="Book Antiqua" w:hAnsi="Book Antiqua"/>
          <w:b/>
          <w:sz w:val="36"/>
          <w:szCs w:val="36"/>
        </w:rPr>
        <w:t>Żyć nie będą ni godziny</w:t>
      </w:r>
      <w:r>
        <w:rPr>
          <w:rFonts w:ascii="Book Antiqua" w:hAnsi="Book Antiqua"/>
          <w:b/>
          <w:sz w:val="36"/>
          <w:szCs w:val="36"/>
        </w:rPr>
        <w:t>.</w:t>
      </w:r>
    </w:p>
    <w:p w:rsidR="00C25EE9" w:rsidRPr="008B0DEB" w:rsidRDefault="00C25EE9" w:rsidP="00C25EE9">
      <w:pPr>
        <w:tabs>
          <w:tab w:val="left" w:pos="5730"/>
        </w:tabs>
        <w:rPr>
          <w:rFonts w:ascii="Book Antiqua" w:hAnsi="Book Antiqua"/>
          <w:b/>
          <w:sz w:val="32"/>
          <w:szCs w:val="32"/>
        </w:rPr>
      </w:pPr>
      <w:r>
        <w:t xml:space="preserve">                                       </w:t>
      </w:r>
      <w:r>
        <w:rPr>
          <w:rFonts w:ascii="Book Antiqua" w:hAnsi="Book Antiqua"/>
          <w:b/>
          <w:sz w:val="32"/>
          <w:szCs w:val="32"/>
        </w:rPr>
        <w:t xml:space="preserve">Julia </w:t>
      </w:r>
      <w:proofErr w:type="spellStart"/>
      <w:r>
        <w:rPr>
          <w:rFonts w:ascii="Book Antiqua" w:hAnsi="Book Antiqua"/>
          <w:b/>
          <w:sz w:val="32"/>
          <w:szCs w:val="32"/>
        </w:rPr>
        <w:t>Cyrk</w:t>
      </w:r>
      <w:r w:rsidRPr="008B0DEB">
        <w:rPr>
          <w:rFonts w:ascii="Book Antiqua" w:hAnsi="Book Antiqua"/>
          <w:b/>
          <w:sz w:val="32"/>
          <w:szCs w:val="32"/>
        </w:rPr>
        <w:t>owska</w:t>
      </w:r>
      <w:proofErr w:type="spellEnd"/>
      <w:r w:rsidRPr="008B0DEB">
        <w:rPr>
          <w:rFonts w:ascii="Book Antiqua" w:hAnsi="Book Antiqua"/>
          <w:b/>
          <w:sz w:val="32"/>
          <w:szCs w:val="32"/>
        </w:rPr>
        <w:t xml:space="preserve"> IV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F04D02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2015-05-27T15:17:00Z</dcterms:created>
  <dcterms:modified xsi:type="dcterms:W3CDTF">2015-05-27T15:17:00Z</dcterms:modified>
</cp:coreProperties>
</file>